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D13" w:rsidRPr="00476607" w:rsidRDefault="00524D13" w:rsidP="00476607">
      <w:pPr>
        <w:spacing w:after="0" w:line="300" w:lineRule="exact"/>
        <w:jc w:val="both"/>
        <w:rPr>
          <w:rFonts w:ascii="Bookman Old Style" w:hAnsi="Bookman Old Style"/>
          <w:b/>
          <w:noProof/>
          <w:sz w:val="24"/>
          <w:szCs w:val="24"/>
        </w:rPr>
      </w:pPr>
      <w:r w:rsidRPr="00476607">
        <w:rPr>
          <w:rFonts w:ascii="Bookman Old Style" w:hAnsi="Bookman Old Style"/>
          <w:b/>
          <w:noProof/>
          <w:sz w:val="24"/>
          <w:szCs w:val="24"/>
        </w:rPr>
        <w:t>IMB 2009 – World of Textile Processing with IMB Forum</w:t>
      </w:r>
    </w:p>
    <w:p w:rsidR="00524D13" w:rsidRPr="00476607" w:rsidRDefault="00524D13" w:rsidP="00476607">
      <w:pPr>
        <w:spacing w:after="0" w:line="300" w:lineRule="exact"/>
        <w:jc w:val="both"/>
        <w:rPr>
          <w:rFonts w:ascii="Bookman Old Style" w:hAnsi="Bookman Old Style"/>
          <w:b/>
          <w:noProof/>
          <w:sz w:val="24"/>
          <w:szCs w:val="24"/>
        </w:rPr>
      </w:pPr>
      <w:r w:rsidRPr="00476607">
        <w:rPr>
          <w:rFonts w:ascii="Bookman Old Style" w:hAnsi="Bookman Old Style"/>
          <w:b/>
          <w:noProof/>
          <w:sz w:val="24"/>
          <w:szCs w:val="24"/>
        </w:rPr>
        <w:t>Küresel Oyuncuların Buluşma Yeri</w:t>
      </w: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r>
        <w:rPr>
          <w:rFonts w:ascii="Bookman Old Style" w:hAnsi="Bookman Old Style"/>
          <w:noProof/>
          <w:sz w:val="24"/>
          <w:szCs w:val="24"/>
        </w:rPr>
        <w:t xml:space="preserve">IMB 2009 World of Textile Processing, 21 Nisan tarihinde Köln’de kapılarını açtığında dünyanın her köşesinden gelecek ihtisas ziyaretçileri sektörün bu öncü platformunda esnek malzemelerin işlenmesi ile ilgili teknolojiler ve hizmetler konusunda hem bilgi alışverişinde bulunacak, hem tartışacak hem de güncel beklentilerle ilgili önemli görüşmelerde bulunacak. </w:t>
      </w: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r>
        <w:rPr>
          <w:rFonts w:ascii="Bookman Old Style" w:hAnsi="Bookman Old Style"/>
          <w:noProof/>
          <w:sz w:val="24"/>
          <w:szCs w:val="24"/>
        </w:rPr>
        <w:t>2009 yılında da</w:t>
      </w:r>
      <w:r w:rsidRPr="00896E57">
        <w:rPr>
          <w:rFonts w:ascii="Bookman Old Style" w:hAnsi="Bookman Old Style"/>
          <w:noProof/>
          <w:sz w:val="24"/>
          <w:szCs w:val="24"/>
        </w:rPr>
        <w:t xml:space="preserve"> </w:t>
      </w:r>
      <w:r>
        <w:rPr>
          <w:rFonts w:ascii="Bookman Old Style" w:hAnsi="Bookman Old Style"/>
          <w:noProof/>
          <w:sz w:val="24"/>
          <w:szCs w:val="24"/>
        </w:rPr>
        <w:t>IMB’de, 40 ülkeden sektörün en önemli firmaları  konfeksiyon sanayii, tekstil işleme sanayii ve teknik tekstil işleyen (otomotiv, havayolu, tıp v.b.) sanayilere yönelik ürün ve hizmetlerini tanıtacak.</w:t>
      </w:r>
    </w:p>
    <w:p w:rsidR="00524D13" w:rsidRDefault="00524D13" w:rsidP="00476607">
      <w:pPr>
        <w:spacing w:after="0" w:line="300" w:lineRule="exact"/>
        <w:jc w:val="both"/>
        <w:rPr>
          <w:rFonts w:ascii="Bookman Old Style" w:hAnsi="Bookman Old Style"/>
          <w:noProof/>
          <w:sz w:val="24"/>
          <w:szCs w:val="24"/>
        </w:rPr>
      </w:pPr>
    </w:p>
    <w:p w:rsidR="00524D13" w:rsidRPr="00613C20" w:rsidRDefault="00524D13" w:rsidP="00476607">
      <w:pPr>
        <w:spacing w:after="0" w:line="300" w:lineRule="exact"/>
        <w:jc w:val="both"/>
        <w:rPr>
          <w:rFonts w:ascii="Bookman Old Style" w:hAnsi="Bookman Old Style"/>
          <w:b/>
          <w:noProof/>
          <w:sz w:val="24"/>
          <w:szCs w:val="24"/>
        </w:rPr>
      </w:pPr>
      <w:r w:rsidRPr="00613C20">
        <w:rPr>
          <w:rFonts w:ascii="Bookman Old Style" w:hAnsi="Bookman Old Style"/>
          <w:b/>
          <w:noProof/>
          <w:sz w:val="24"/>
          <w:szCs w:val="24"/>
        </w:rPr>
        <w:t xml:space="preserve">Sergilenecek </w:t>
      </w:r>
      <w:r>
        <w:rPr>
          <w:rFonts w:ascii="Bookman Old Style" w:hAnsi="Bookman Old Style"/>
          <w:b/>
          <w:noProof/>
          <w:sz w:val="24"/>
          <w:szCs w:val="24"/>
        </w:rPr>
        <w:t>Ü</w:t>
      </w:r>
      <w:r w:rsidRPr="00613C20">
        <w:rPr>
          <w:rFonts w:ascii="Bookman Old Style" w:hAnsi="Bookman Old Style"/>
          <w:b/>
          <w:noProof/>
          <w:sz w:val="24"/>
          <w:szCs w:val="24"/>
        </w:rPr>
        <w:t>rünler</w:t>
      </w:r>
    </w:p>
    <w:p w:rsidR="00524D13" w:rsidRDefault="00524D13" w:rsidP="00476607">
      <w:pPr>
        <w:pStyle w:val="ListParagraph"/>
        <w:numPr>
          <w:ilvl w:val="0"/>
          <w:numId w:val="1"/>
        </w:numPr>
        <w:spacing w:after="0" w:line="300" w:lineRule="exact"/>
        <w:jc w:val="both"/>
        <w:rPr>
          <w:rFonts w:ascii="Bookman Old Style" w:hAnsi="Bookman Old Style"/>
          <w:noProof/>
          <w:sz w:val="24"/>
          <w:szCs w:val="24"/>
        </w:rPr>
      </w:pPr>
      <w:r>
        <w:rPr>
          <w:rFonts w:ascii="Bookman Old Style" w:hAnsi="Bookman Old Style"/>
          <w:noProof/>
          <w:sz w:val="24"/>
          <w:szCs w:val="24"/>
        </w:rPr>
        <w:t xml:space="preserve">6 + 9. Salonlar: Birleştirme, Dikiş, İşleme </w:t>
      </w:r>
    </w:p>
    <w:p w:rsidR="00524D13" w:rsidRDefault="00524D13" w:rsidP="00476607">
      <w:pPr>
        <w:pStyle w:val="ListParagraph"/>
        <w:numPr>
          <w:ilvl w:val="0"/>
          <w:numId w:val="1"/>
        </w:numPr>
        <w:spacing w:after="0" w:line="300" w:lineRule="exact"/>
        <w:jc w:val="both"/>
        <w:rPr>
          <w:rFonts w:ascii="Bookman Old Style" w:hAnsi="Bookman Old Style"/>
          <w:noProof/>
          <w:sz w:val="24"/>
          <w:szCs w:val="24"/>
        </w:rPr>
      </w:pPr>
      <w:r>
        <w:rPr>
          <w:rFonts w:ascii="Bookman Old Style" w:hAnsi="Bookman Old Style"/>
          <w:noProof/>
          <w:sz w:val="24"/>
          <w:szCs w:val="24"/>
        </w:rPr>
        <w:t>7. Salon: Dağıtım lojistiği, İşletme içi malzeme akışı, Kalite güvencesi</w:t>
      </w:r>
    </w:p>
    <w:p w:rsidR="00524D13" w:rsidRDefault="00524D13" w:rsidP="00476607">
      <w:pPr>
        <w:pStyle w:val="ListParagraph"/>
        <w:numPr>
          <w:ilvl w:val="0"/>
          <w:numId w:val="1"/>
        </w:numPr>
        <w:spacing w:after="0" w:line="300" w:lineRule="exact"/>
        <w:jc w:val="both"/>
        <w:rPr>
          <w:rFonts w:ascii="Bookman Old Style" w:hAnsi="Bookman Old Style"/>
          <w:noProof/>
          <w:sz w:val="24"/>
          <w:szCs w:val="24"/>
        </w:rPr>
      </w:pPr>
      <w:r>
        <w:rPr>
          <w:rFonts w:ascii="Bookman Old Style" w:hAnsi="Bookman Old Style"/>
          <w:noProof/>
          <w:sz w:val="24"/>
          <w:szCs w:val="24"/>
        </w:rPr>
        <w:t>7. Salon: Ürün hazırlama, Finishing, Enerji, Klima, Atık tahliye, Recycling</w:t>
      </w:r>
    </w:p>
    <w:p w:rsidR="00524D13" w:rsidRDefault="00524D13" w:rsidP="00476607">
      <w:pPr>
        <w:pStyle w:val="ListParagraph"/>
        <w:numPr>
          <w:ilvl w:val="0"/>
          <w:numId w:val="1"/>
        </w:numPr>
        <w:spacing w:after="0" w:line="300" w:lineRule="exact"/>
        <w:jc w:val="both"/>
        <w:rPr>
          <w:rFonts w:ascii="Bookman Old Style" w:hAnsi="Bookman Old Style"/>
          <w:noProof/>
          <w:sz w:val="24"/>
          <w:szCs w:val="24"/>
        </w:rPr>
      </w:pPr>
      <w:r>
        <w:rPr>
          <w:rFonts w:ascii="Bookman Old Style" w:hAnsi="Bookman Old Style"/>
          <w:noProof/>
          <w:sz w:val="24"/>
          <w:szCs w:val="24"/>
        </w:rPr>
        <w:t>8. Salon: Design, Kesim, CAD/CAM, IT, Kalite güvencesi</w:t>
      </w:r>
    </w:p>
    <w:p w:rsidR="00524D13" w:rsidRDefault="00524D13" w:rsidP="00476607">
      <w:pPr>
        <w:pStyle w:val="ListParagraph"/>
        <w:numPr>
          <w:ilvl w:val="0"/>
          <w:numId w:val="1"/>
        </w:numPr>
        <w:spacing w:after="0" w:line="300" w:lineRule="exact"/>
        <w:jc w:val="both"/>
        <w:rPr>
          <w:rFonts w:ascii="Bookman Old Style" w:hAnsi="Bookman Old Style"/>
          <w:noProof/>
          <w:sz w:val="24"/>
          <w:szCs w:val="24"/>
        </w:rPr>
      </w:pPr>
      <w:r>
        <w:rPr>
          <w:rFonts w:ascii="Bookman Old Style" w:hAnsi="Bookman Old Style"/>
          <w:noProof/>
          <w:sz w:val="24"/>
          <w:szCs w:val="24"/>
        </w:rPr>
        <w:t xml:space="preserve">6, 7, 8 + 9. Salonlar: Teknik tekstillerin konfeksiyonu için tekstil makineleri ve makineler / yöntemler </w:t>
      </w:r>
    </w:p>
    <w:p w:rsidR="00524D13" w:rsidRDefault="00524D13" w:rsidP="00476607">
      <w:pPr>
        <w:pStyle w:val="ListParagraph"/>
        <w:spacing w:after="0" w:line="300" w:lineRule="exact"/>
        <w:jc w:val="both"/>
        <w:rPr>
          <w:rFonts w:ascii="Bookman Old Style" w:hAnsi="Bookman Old Style"/>
          <w:noProof/>
          <w:sz w:val="24"/>
          <w:szCs w:val="24"/>
        </w:rPr>
      </w:pPr>
      <w:r>
        <w:rPr>
          <w:rFonts w:ascii="Bookman Old Style" w:hAnsi="Bookman Old Style"/>
          <w:noProof/>
          <w:sz w:val="24"/>
          <w:szCs w:val="24"/>
        </w:rPr>
        <w:t>ile teknik tekstil ve materyaller tüm fuar konularının içinde yer almaktadır.</w:t>
      </w:r>
    </w:p>
    <w:p w:rsidR="00524D13" w:rsidRDefault="00524D13" w:rsidP="00476607">
      <w:pPr>
        <w:pStyle w:val="ListParagraph"/>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b/>
          <w:noProof/>
          <w:sz w:val="24"/>
          <w:szCs w:val="24"/>
        </w:rPr>
      </w:pPr>
      <w:r w:rsidRPr="00D6494C">
        <w:rPr>
          <w:rFonts w:ascii="Bookman Old Style" w:hAnsi="Bookman Old Style"/>
          <w:b/>
          <w:noProof/>
          <w:sz w:val="24"/>
          <w:szCs w:val="24"/>
        </w:rPr>
        <w:t>Çerçeve Programı</w:t>
      </w:r>
    </w:p>
    <w:p w:rsidR="00524D13" w:rsidRDefault="00524D13" w:rsidP="00476607">
      <w:pPr>
        <w:spacing w:after="0" w:line="300" w:lineRule="exact"/>
        <w:jc w:val="both"/>
        <w:rPr>
          <w:rFonts w:ascii="Bookman Old Style" w:hAnsi="Bookman Old Style"/>
          <w:noProof/>
          <w:sz w:val="24"/>
          <w:szCs w:val="24"/>
        </w:rPr>
      </w:pPr>
      <w:r>
        <w:rPr>
          <w:rFonts w:ascii="Bookman Old Style" w:hAnsi="Bookman Old Style"/>
          <w:noProof/>
          <w:sz w:val="24"/>
          <w:szCs w:val="24"/>
        </w:rPr>
        <w:t>Yenilikler, bilgi ve etkileşim içeren bir ilham kaynağı aşağıdaki önemli konulardan oluşan iddialı bir çerçeve programı sunuyor:</w:t>
      </w:r>
    </w:p>
    <w:p w:rsidR="00524D13" w:rsidRDefault="00524D13" w:rsidP="00476607">
      <w:pPr>
        <w:pStyle w:val="ListParagraph"/>
        <w:numPr>
          <w:ilvl w:val="0"/>
          <w:numId w:val="2"/>
        </w:numPr>
        <w:spacing w:after="0" w:line="300" w:lineRule="exact"/>
        <w:jc w:val="both"/>
        <w:rPr>
          <w:rFonts w:ascii="Bookman Old Style" w:hAnsi="Bookman Old Style"/>
          <w:noProof/>
          <w:sz w:val="24"/>
          <w:szCs w:val="24"/>
        </w:rPr>
      </w:pPr>
      <w:r>
        <w:rPr>
          <w:rFonts w:ascii="Bookman Old Style" w:hAnsi="Bookman Old Style"/>
          <w:noProof/>
          <w:sz w:val="24"/>
          <w:szCs w:val="24"/>
        </w:rPr>
        <w:t xml:space="preserve">“Futura Talks” başlangıç toplantısı ile “IMB Forum” Kongresi </w:t>
      </w:r>
    </w:p>
    <w:p w:rsidR="00524D13" w:rsidRDefault="00524D13" w:rsidP="00476607">
      <w:pPr>
        <w:pStyle w:val="ListParagraph"/>
        <w:numPr>
          <w:ilvl w:val="0"/>
          <w:numId w:val="2"/>
        </w:numPr>
        <w:spacing w:after="0" w:line="300" w:lineRule="exact"/>
        <w:jc w:val="both"/>
        <w:rPr>
          <w:rFonts w:ascii="Bookman Old Style" w:hAnsi="Bookman Old Style"/>
          <w:noProof/>
          <w:sz w:val="24"/>
          <w:szCs w:val="24"/>
        </w:rPr>
      </w:pPr>
      <w:r>
        <w:rPr>
          <w:rFonts w:ascii="Bookman Old Style" w:hAnsi="Bookman Old Style"/>
          <w:noProof/>
          <w:sz w:val="24"/>
          <w:szCs w:val="24"/>
        </w:rPr>
        <w:t>Speakers’ Corner</w:t>
      </w:r>
    </w:p>
    <w:p w:rsidR="00524D13" w:rsidRDefault="00524D13" w:rsidP="00476607">
      <w:pPr>
        <w:pStyle w:val="ListParagraph"/>
        <w:numPr>
          <w:ilvl w:val="0"/>
          <w:numId w:val="2"/>
        </w:numPr>
        <w:spacing w:after="0" w:line="300" w:lineRule="exact"/>
        <w:jc w:val="both"/>
        <w:rPr>
          <w:rFonts w:ascii="Bookman Old Style" w:hAnsi="Bookman Old Style"/>
          <w:noProof/>
          <w:sz w:val="24"/>
          <w:szCs w:val="24"/>
        </w:rPr>
      </w:pPr>
      <w:r>
        <w:rPr>
          <w:rFonts w:ascii="Bookman Old Style" w:hAnsi="Bookman Old Style"/>
          <w:noProof/>
          <w:sz w:val="24"/>
          <w:szCs w:val="24"/>
        </w:rPr>
        <w:t>2. IMB Innovation Award</w:t>
      </w:r>
    </w:p>
    <w:p w:rsidR="00524D13" w:rsidRDefault="00524D13" w:rsidP="00476607">
      <w:pPr>
        <w:pStyle w:val="ListParagraph"/>
        <w:numPr>
          <w:ilvl w:val="0"/>
          <w:numId w:val="2"/>
        </w:numPr>
        <w:spacing w:after="0" w:line="300" w:lineRule="exact"/>
        <w:jc w:val="both"/>
        <w:rPr>
          <w:rFonts w:ascii="Bookman Old Style" w:hAnsi="Bookman Old Style"/>
          <w:noProof/>
          <w:sz w:val="24"/>
          <w:szCs w:val="24"/>
        </w:rPr>
      </w:pPr>
      <w:r>
        <w:rPr>
          <w:rFonts w:ascii="Bookman Old Style" w:hAnsi="Bookman Old Style"/>
          <w:noProof/>
          <w:sz w:val="24"/>
          <w:szCs w:val="24"/>
        </w:rPr>
        <w:t>24 Nisan Kariyer Günü</w:t>
      </w: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b/>
          <w:noProof/>
          <w:sz w:val="24"/>
          <w:szCs w:val="24"/>
        </w:rPr>
      </w:pPr>
      <w:r w:rsidRPr="001B590E">
        <w:rPr>
          <w:rFonts w:ascii="Bookman Old Style" w:hAnsi="Bookman Old Style"/>
          <w:b/>
          <w:noProof/>
          <w:sz w:val="24"/>
          <w:szCs w:val="24"/>
        </w:rPr>
        <w:t>1 taşla 2 kuş vur</w:t>
      </w:r>
      <w:r>
        <w:rPr>
          <w:rFonts w:ascii="Bookman Old Style" w:hAnsi="Bookman Old Style"/>
          <w:b/>
          <w:noProof/>
          <w:sz w:val="24"/>
          <w:szCs w:val="24"/>
        </w:rPr>
        <w:t>un Köln’e</w:t>
      </w:r>
      <w:r w:rsidRPr="001B590E">
        <w:rPr>
          <w:rFonts w:ascii="Bookman Old Style" w:hAnsi="Bookman Old Style"/>
          <w:b/>
          <w:noProof/>
          <w:sz w:val="24"/>
          <w:szCs w:val="24"/>
        </w:rPr>
        <w:t xml:space="preserve"> </w:t>
      </w:r>
      <w:r>
        <w:rPr>
          <w:rFonts w:ascii="Bookman Old Style" w:hAnsi="Bookman Old Style"/>
          <w:b/>
          <w:noProof/>
          <w:sz w:val="24"/>
          <w:szCs w:val="24"/>
        </w:rPr>
        <w:t>en ucuz yolla gelin</w:t>
      </w:r>
    </w:p>
    <w:p w:rsidR="00524D13" w:rsidRDefault="00524D13" w:rsidP="00476607">
      <w:pPr>
        <w:spacing w:after="0" w:line="300" w:lineRule="exact"/>
        <w:jc w:val="both"/>
        <w:rPr>
          <w:rFonts w:ascii="Bookman Old Style" w:hAnsi="Bookman Old Style"/>
          <w:noProof/>
          <w:sz w:val="24"/>
          <w:szCs w:val="24"/>
        </w:rPr>
      </w:pPr>
      <w:r>
        <w:rPr>
          <w:rFonts w:ascii="Bookman Old Style" w:hAnsi="Bookman Old Style"/>
          <w:noProof/>
          <w:sz w:val="24"/>
          <w:szCs w:val="24"/>
        </w:rPr>
        <w:t xml:space="preserve">Koelnmesse, IMB 2009 için özel bir çalışmayla fuar katılımcı ve ziyaretçilerine seyahat organizasyonlarında yardımcı olacak. Seçilmiş partner otellerle Koelnmesse IMB’nin ihtisas ziyaretçilerine ve fuar katılımcılarına çok güzel bir teklif sunuyor: Bu otellerden birinde IMB için rezervasyon yaptıranlar bir oda fiyatına iki oda alabilecekler. Sözkonusu otellerin listesini </w:t>
      </w:r>
      <w:hyperlink r:id="rId5" w:history="1">
        <w:r w:rsidRPr="00326E7D">
          <w:rPr>
            <w:rStyle w:val="Hyperlink"/>
            <w:rFonts w:ascii="Bookman Old Style" w:hAnsi="Bookman Old Style"/>
            <w:noProof/>
            <w:sz w:val="24"/>
            <w:szCs w:val="24"/>
          </w:rPr>
          <w:t>www.imb.de/anreise/hotelaktion.php</w:t>
        </w:r>
      </w:hyperlink>
      <w:r>
        <w:rPr>
          <w:rFonts w:ascii="Bookman Old Style" w:hAnsi="Bookman Old Style"/>
          <w:noProof/>
          <w:sz w:val="24"/>
          <w:szCs w:val="24"/>
        </w:rPr>
        <w:t xml:space="preserve"> internet sitesinde bulabilirsiniz.</w:t>
      </w: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spacing w:after="0" w:line="300" w:lineRule="exact"/>
        <w:jc w:val="both"/>
        <w:rPr>
          <w:rFonts w:ascii="Bookman Old Style" w:hAnsi="Bookman Old Style"/>
          <w:noProof/>
          <w:sz w:val="24"/>
          <w:szCs w:val="24"/>
        </w:rPr>
      </w:pP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b/>
          <w:noProof/>
          <w:sz w:val="24"/>
          <w:szCs w:val="24"/>
        </w:rPr>
      </w:pPr>
      <w:r w:rsidRPr="00476607">
        <w:rPr>
          <w:rFonts w:ascii="Bookman Old Style" w:hAnsi="Bookman Old Style"/>
          <w:b/>
          <w:noProof/>
          <w:sz w:val="24"/>
          <w:szCs w:val="24"/>
        </w:rPr>
        <w:t xml:space="preserve">IMB 2009 için </w:t>
      </w:r>
      <w:r>
        <w:rPr>
          <w:rFonts w:ascii="Bookman Old Style" w:hAnsi="Bookman Old Style"/>
          <w:b/>
          <w:noProof/>
          <w:sz w:val="24"/>
          <w:szCs w:val="24"/>
        </w:rPr>
        <w:t>Özet B</w:t>
      </w:r>
      <w:r w:rsidRPr="00476607">
        <w:rPr>
          <w:rFonts w:ascii="Bookman Old Style" w:hAnsi="Bookman Old Style"/>
          <w:b/>
          <w:noProof/>
          <w:sz w:val="24"/>
          <w:szCs w:val="24"/>
        </w:rPr>
        <w:t>ilgiler!</w:t>
      </w:r>
    </w:p>
    <w:p w:rsidR="00524D13" w:rsidRPr="00476607"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b/>
          <w:noProof/>
          <w:sz w:val="24"/>
          <w:szCs w:val="24"/>
        </w:rPr>
      </w:pP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sidRPr="00476607">
        <w:rPr>
          <w:rFonts w:ascii="Bookman Old Style" w:hAnsi="Bookman Old Style"/>
          <w:b/>
          <w:noProof/>
          <w:sz w:val="24"/>
          <w:szCs w:val="24"/>
        </w:rPr>
        <w:t>Tarih:</w:t>
      </w:r>
      <w:r>
        <w:rPr>
          <w:rFonts w:ascii="Bookman Old Style" w:hAnsi="Bookman Old Style"/>
          <w:noProof/>
          <w:sz w:val="24"/>
          <w:szCs w:val="24"/>
        </w:rPr>
        <w:tab/>
      </w:r>
      <w:r>
        <w:rPr>
          <w:rFonts w:ascii="Bookman Old Style" w:hAnsi="Bookman Old Style"/>
          <w:noProof/>
          <w:sz w:val="24"/>
          <w:szCs w:val="24"/>
        </w:rPr>
        <w:tab/>
        <w:t>21 Nisan Salı gününden 24 Nisan Cuma gününe kadar</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sidRPr="00476607">
        <w:rPr>
          <w:rFonts w:ascii="Bookman Old Style" w:hAnsi="Bookman Old Style"/>
          <w:b/>
          <w:noProof/>
          <w:sz w:val="24"/>
          <w:szCs w:val="24"/>
        </w:rPr>
        <w:t>Yer:</w:t>
      </w:r>
      <w:r>
        <w:rPr>
          <w:rFonts w:ascii="Bookman Old Style" w:hAnsi="Bookman Old Style"/>
          <w:noProof/>
          <w:sz w:val="24"/>
          <w:szCs w:val="24"/>
        </w:rPr>
        <w:t xml:space="preserve"> </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Koelnmesse, 6, 7, 8 ve 9. Salonlar, Kuzey Girişi</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sidRPr="00476607">
        <w:rPr>
          <w:rFonts w:ascii="Bookman Old Style" w:hAnsi="Bookman Old Style"/>
          <w:b/>
          <w:noProof/>
          <w:sz w:val="24"/>
          <w:szCs w:val="24"/>
        </w:rPr>
        <w:t>Açılış Saatleri:</w:t>
      </w:r>
      <w:r>
        <w:rPr>
          <w:rFonts w:ascii="Bookman Old Style" w:hAnsi="Bookman Old Style"/>
          <w:noProof/>
          <w:sz w:val="24"/>
          <w:szCs w:val="24"/>
        </w:rPr>
        <w:t xml:space="preserve"> </w:t>
      </w:r>
      <w:r>
        <w:rPr>
          <w:rFonts w:ascii="Bookman Old Style" w:hAnsi="Bookman Old Style"/>
          <w:noProof/>
          <w:sz w:val="24"/>
          <w:szCs w:val="24"/>
        </w:rPr>
        <w:tab/>
        <w:t xml:space="preserve">Her gün 9.00 - 18.00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 xml:space="preserve">                            24 Nisan: 9.00’dan 17.00’ ye kadar</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sidRPr="00476607">
        <w:rPr>
          <w:rFonts w:ascii="Bookman Old Style" w:hAnsi="Bookman Old Style"/>
          <w:b/>
          <w:noProof/>
          <w:sz w:val="24"/>
          <w:szCs w:val="24"/>
        </w:rPr>
        <w:t>Giriş Fiyatları</w:t>
      </w:r>
      <w:r>
        <w:rPr>
          <w:rFonts w:ascii="Bookman Old Style" w:hAnsi="Bookman Old Style"/>
          <w:noProof/>
          <w:sz w:val="24"/>
          <w:szCs w:val="24"/>
        </w:rPr>
        <w:tab/>
      </w:r>
      <w:r w:rsidRPr="00476607">
        <w:rPr>
          <w:rFonts w:ascii="Bookman Old Style" w:hAnsi="Bookman Old Style"/>
          <w:b/>
          <w:noProof/>
          <w:sz w:val="24"/>
          <w:szCs w:val="24"/>
        </w:rPr>
        <w:t>Fuar Öncesinde</w:t>
      </w:r>
      <w:r>
        <w:rPr>
          <w:rFonts w:ascii="Bookman Old Style" w:hAnsi="Bookman Old Style"/>
          <w:noProof/>
          <w:sz w:val="24"/>
          <w:szCs w:val="24"/>
        </w:rPr>
        <w:tab/>
      </w:r>
      <w:r>
        <w:rPr>
          <w:rFonts w:ascii="Bookman Old Style" w:hAnsi="Bookman Old Style"/>
          <w:noProof/>
          <w:sz w:val="24"/>
          <w:szCs w:val="24"/>
        </w:rPr>
        <w:tab/>
      </w:r>
      <w:r w:rsidRPr="00476607">
        <w:rPr>
          <w:rFonts w:ascii="Bookman Old Style" w:hAnsi="Bookman Old Style"/>
          <w:b/>
          <w:noProof/>
          <w:sz w:val="24"/>
          <w:szCs w:val="24"/>
        </w:rPr>
        <w:t>Fuar Sırasında</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Günlük Bilet</w:t>
      </w:r>
      <w:r>
        <w:rPr>
          <w:rFonts w:ascii="Bookman Old Style" w:hAnsi="Bookman Old Style"/>
          <w:noProof/>
          <w:sz w:val="24"/>
          <w:szCs w:val="24"/>
        </w:rPr>
        <w:tab/>
        <w:t>16,50 €</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25,00 €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2 Günlük Bilet</w:t>
      </w:r>
      <w:r>
        <w:rPr>
          <w:rFonts w:ascii="Bookman Old Style" w:hAnsi="Bookman Old Style"/>
          <w:noProof/>
          <w:sz w:val="24"/>
          <w:szCs w:val="24"/>
        </w:rPr>
        <w:tab/>
        <w:t>33,00 €</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50,00 €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4 Günlük Bilet</w:t>
      </w:r>
      <w:r>
        <w:rPr>
          <w:rFonts w:ascii="Bookman Old Style" w:hAnsi="Bookman Old Style"/>
          <w:noProof/>
          <w:sz w:val="24"/>
          <w:szCs w:val="24"/>
        </w:rPr>
        <w:tab/>
        <w:t>40,00 €</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60,00 €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Öğrenci Günlük Bileti</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10,00 €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Öğrenci 4 Günlük Bileti</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15,00 €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sidRPr="00476607">
        <w:rPr>
          <w:rFonts w:ascii="Bookman Old Style" w:hAnsi="Bookman Old Style"/>
          <w:b/>
          <w:noProof/>
          <w:sz w:val="24"/>
          <w:szCs w:val="24"/>
        </w:rPr>
        <w:t>Katalog</w:t>
      </w:r>
      <w:r>
        <w:rPr>
          <w:rFonts w:ascii="Bookman Old Style" w:hAnsi="Bookman Old Style"/>
          <w:noProof/>
          <w:sz w:val="24"/>
          <w:szCs w:val="24"/>
        </w:rPr>
        <w:tab/>
      </w:r>
      <w:r>
        <w:rPr>
          <w:rFonts w:ascii="Bookman Old Style" w:hAnsi="Bookman Old Style"/>
          <w:noProof/>
          <w:sz w:val="24"/>
          <w:szCs w:val="24"/>
        </w:rPr>
        <w:tab/>
        <w:t>20,00 €*</w:t>
      </w:r>
      <w:r>
        <w:rPr>
          <w:rFonts w:ascii="Bookman Old Style" w:hAnsi="Bookman Old Style"/>
          <w:noProof/>
          <w:sz w:val="24"/>
          <w:szCs w:val="24"/>
        </w:rPr>
        <w:tab/>
      </w:r>
      <w:r>
        <w:rPr>
          <w:rFonts w:ascii="Bookman Old Style" w:hAnsi="Bookman Old Style"/>
          <w:noProof/>
          <w:sz w:val="24"/>
          <w:szCs w:val="24"/>
        </w:rPr>
        <w:tab/>
      </w:r>
      <w:r>
        <w:rPr>
          <w:rFonts w:ascii="Bookman Old Style" w:hAnsi="Bookman Old Style"/>
          <w:noProof/>
          <w:sz w:val="24"/>
          <w:szCs w:val="24"/>
        </w:rPr>
        <w:tab/>
        <w:t>20,00 €     (*posta ücreti eklenir!)</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p>
    <w:p w:rsidR="00524D13" w:rsidRPr="00AF7801"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b/>
          <w:noProof/>
          <w:sz w:val="24"/>
          <w:szCs w:val="24"/>
        </w:rPr>
      </w:pPr>
      <w:r w:rsidRPr="00AF7801">
        <w:rPr>
          <w:rFonts w:ascii="Bookman Old Style" w:hAnsi="Bookman Old Style"/>
          <w:b/>
          <w:noProof/>
          <w:sz w:val="24"/>
          <w:szCs w:val="24"/>
        </w:rPr>
        <w:t>Fuar bilet</w:t>
      </w:r>
      <w:r>
        <w:rPr>
          <w:rFonts w:ascii="Bookman Old Style" w:hAnsi="Bookman Old Style"/>
          <w:b/>
          <w:noProof/>
          <w:sz w:val="24"/>
          <w:szCs w:val="24"/>
        </w:rPr>
        <w:t xml:space="preserve"> ücret</w:t>
      </w:r>
      <w:r w:rsidRPr="00AF7801">
        <w:rPr>
          <w:rFonts w:ascii="Bookman Old Style" w:hAnsi="Bookman Old Style"/>
          <w:b/>
          <w:noProof/>
          <w:sz w:val="24"/>
          <w:szCs w:val="24"/>
        </w:rPr>
        <w:t>i</w:t>
      </w:r>
      <w:r>
        <w:rPr>
          <w:rFonts w:ascii="Bookman Old Style" w:hAnsi="Bookman Old Style"/>
          <w:b/>
          <w:noProof/>
          <w:sz w:val="24"/>
          <w:szCs w:val="24"/>
        </w:rPr>
        <w:t>ne</w:t>
      </w:r>
      <w:r w:rsidRPr="00AF7801">
        <w:rPr>
          <w:rFonts w:ascii="Bookman Old Style" w:hAnsi="Bookman Old Style"/>
          <w:b/>
          <w:noProof/>
          <w:sz w:val="24"/>
          <w:szCs w:val="24"/>
        </w:rPr>
        <w:t xml:space="preserve"> </w:t>
      </w:r>
      <w:r>
        <w:rPr>
          <w:rFonts w:ascii="Bookman Old Style" w:hAnsi="Bookman Old Style"/>
          <w:b/>
          <w:noProof/>
          <w:sz w:val="24"/>
          <w:szCs w:val="24"/>
        </w:rPr>
        <w:t>“IMB Forum” Kongresi giriş ücreti dahildir</w:t>
      </w:r>
      <w:r w:rsidRPr="00AF7801">
        <w:rPr>
          <w:rFonts w:ascii="Bookman Old Style" w:hAnsi="Bookman Old Style"/>
          <w:b/>
          <w:noProof/>
          <w:sz w:val="24"/>
          <w:szCs w:val="24"/>
        </w:rPr>
        <w:t>.</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p>
    <w:p w:rsidR="00524D13" w:rsidRPr="00AF7801"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b/>
          <w:noProof/>
          <w:sz w:val="24"/>
          <w:szCs w:val="24"/>
        </w:rPr>
      </w:pPr>
      <w:r w:rsidRPr="00AF7801">
        <w:rPr>
          <w:rFonts w:ascii="Bookman Old Style" w:hAnsi="Bookman Old Style"/>
          <w:b/>
          <w:noProof/>
          <w:sz w:val="24"/>
          <w:szCs w:val="24"/>
        </w:rPr>
        <w:t>Bilet ön satışı - % 34’e varan indirim sağlıyor!</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hyperlink r:id="rId6" w:history="1">
        <w:r w:rsidRPr="00326E7D">
          <w:rPr>
            <w:rStyle w:val="Hyperlink"/>
            <w:rFonts w:ascii="Bookman Old Style" w:hAnsi="Bookman Old Style"/>
            <w:noProof/>
            <w:sz w:val="24"/>
            <w:szCs w:val="24"/>
          </w:rPr>
          <w:t>www.imb.de</w:t>
        </w:r>
      </w:hyperlink>
      <w:r>
        <w:rPr>
          <w:rFonts w:ascii="Bookman Old Style" w:hAnsi="Bookman Old Style"/>
          <w:noProof/>
          <w:sz w:val="24"/>
          <w:szCs w:val="24"/>
        </w:rPr>
        <w:t xml:space="preserve"> internet sitesinden hemen online kayıt olup biletlerinizi satın alabilirsiniz. % 34’e varan oranda bilet fiyatlarından indirim sağlayacaksınız. </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p>
    <w:p w:rsidR="00524D13" w:rsidRPr="00476607"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b/>
          <w:noProof/>
          <w:sz w:val="24"/>
          <w:szCs w:val="24"/>
        </w:rPr>
      </w:pPr>
      <w:r w:rsidRPr="00476607">
        <w:rPr>
          <w:rFonts w:ascii="Bookman Old Style" w:hAnsi="Bookman Old Style"/>
          <w:b/>
          <w:noProof/>
          <w:sz w:val="24"/>
          <w:szCs w:val="24"/>
        </w:rPr>
        <w:t>Uçak yoluyla ulaşım</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hyperlink r:id="rId7" w:history="1">
        <w:r w:rsidRPr="00326E7D">
          <w:rPr>
            <w:rStyle w:val="Hyperlink"/>
            <w:rFonts w:ascii="Bookman Old Style" w:hAnsi="Bookman Old Style"/>
            <w:noProof/>
            <w:sz w:val="24"/>
            <w:szCs w:val="24"/>
          </w:rPr>
          <w:t>www.germanwings.com</w:t>
        </w:r>
      </w:hyperlink>
      <w:r>
        <w:rPr>
          <w:rFonts w:ascii="Bookman Old Style" w:hAnsi="Bookman Old Style"/>
          <w:noProof/>
          <w:sz w:val="24"/>
          <w:szCs w:val="24"/>
        </w:rPr>
        <w:t xml:space="preserve"> internet sitesinden Köln’e doğrudan uçuş için biletinizi en uygun fiyatlarla ayırtabilirsiniz.</w:t>
      </w:r>
    </w:p>
    <w:p w:rsidR="00524D13"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p>
    <w:p w:rsidR="00524D13" w:rsidRPr="00476607"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b/>
          <w:noProof/>
          <w:sz w:val="24"/>
          <w:szCs w:val="24"/>
        </w:rPr>
      </w:pPr>
      <w:r w:rsidRPr="00476607">
        <w:rPr>
          <w:rFonts w:ascii="Bookman Old Style" w:hAnsi="Bookman Old Style"/>
          <w:b/>
          <w:noProof/>
          <w:sz w:val="24"/>
          <w:szCs w:val="24"/>
        </w:rPr>
        <w:t>Otel Özel Teklifi “2 for 1”</w:t>
      </w:r>
    </w:p>
    <w:p w:rsidR="00524D13" w:rsidRPr="00EC69AF" w:rsidRDefault="00524D13" w:rsidP="00476607">
      <w:pPr>
        <w:pBdr>
          <w:top w:val="single" w:sz="4" w:space="1" w:color="auto"/>
          <w:left w:val="single" w:sz="4" w:space="4" w:color="auto"/>
          <w:bottom w:val="single" w:sz="4" w:space="1" w:color="auto"/>
          <w:right w:val="single" w:sz="4" w:space="4" w:color="auto"/>
        </w:pBdr>
        <w:spacing w:after="0" w:line="300" w:lineRule="exact"/>
        <w:jc w:val="both"/>
        <w:rPr>
          <w:rFonts w:ascii="Bookman Old Style" w:hAnsi="Bookman Old Style"/>
          <w:noProof/>
          <w:sz w:val="24"/>
          <w:szCs w:val="24"/>
        </w:rPr>
      </w:pPr>
      <w:r>
        <w:rPr>
          <w:rFonts w:ascii="Bookman Old Style" w:hAnsi="Bookman Old Style"/>
          <w:noProof/>
          <w:sz w:val="24"/>
          <w:szCs w:val="24"/>
        </w:rPr>
        <w:t>Koelnmesse seçilmiş partner otellerle IMB ziyaretçi ve katılımcılarına 1 oda fiyatına 2 oda vererek paradan tasarruf etmelerini sağlıyor.</w:t>
      </w:r>
    </w:p>
    <w:sectPr w:rsidR="00524D13" w:rsidRPr="00EC69AF" w:rsidSect="00C44D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60CF8"/>
    <w:multiLevelType w:val="hybridMultilevel"/>
    <w:tmpl w:val="7018B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D546162"/>
    <w:multiLevelType w:val="hybridMultilevel"/>
    <w:tmpl w:val="7EDC60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F18"/>
    <w:rsid w:val="00033E13"/>
    <w:rsid w:val="000553DC"/>
    <w:rsid w:val="00131AEE"/>
    <w:rsid w:val="001B590E"/>
    <w:rsid w:val="00326E7D"/>
    <w:rsid w:val="00476607"/>
    <w:rsid w:val="00524D13"/>
    <w:rsid w:val="005A6412"/>
    <w:rsid w:val="00613C20"/>
    <w:rsid w:val="00732122"/>
    <w:rsid w:val="00736B3A"/>
    <w:rsid w:val="007A267A"/>
    <w:rsid w:val="00891F18"/>
    <w:rsid w:val="00894BE8"/>
    <w:rsid w:val="00896E57"/>
    <w:rsid w:val="008A41F9"/>
    <w:rsid w:val="00A46433"/>
    <w:rsid w:val="00AF7801"/>
    <w:rsid w:val="00B4589C"/>
    <w:rsid w:val="00C1484F"/>
    <w:rsid w:val="00C44DE6"/>
    <w:rsid w:val="00D6494C"/>
    <w:rsid w:val="00D67F84"/>
    <w:rsid w:val="00DE1E3A"/>
    <w:rsid w:val="00DE2E4E"/>
    <w:rsid w:val="00EC69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DE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13C20"/>
    <w:pPr>
      <w:ind w:left="720"/>
      <w:contextualSpacing/>
    </w:pPr>
  </w:style>
  <w:style w:type="character" w:styleId="Hyperlink">
    <w:name w:val="Hyperlink"/>
    <w:basedOn w:val="DefaultParagraphFont"/>
    <w:uiPriority w:val="99"/>
    <w:rsid w:val="001B590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ermanw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b.de" TargetMode="External"/><Relationship Id="rId5" Type="http://schemas.openxmlformats.org/officeDocument/2006/relationships/hyperlink" Target="http://www.imb.de/anreise/hotelaktion.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465</Words>
  <Characters>2654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IMB 2009 – World of Textile Processing with IMB Forum</dc:title>
  <dc:subject/>
  <dc:creator> </dc:creator>
  <cp:keywords/>
  <dc:description/>
  <cp:lastModifiedBy>sedefb</cp:lastModifiedBy>
  <cp:revision>2</cp:revision>
  <cp:lastPrinted>2009-03-12T11:44:00Z</cp:lastPrinted>
  <dcterms:created xsi:type="dcterms:W3CDTF">2009-03-17T08:15:00Z</dcterms:created>
  <dcterms:modified xsi:type="dcterms:W3CDTF">2009-03-17T08:15:00Z</dcterms:modified>
</cp:coreProperties>
</file>